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34" w:rsidRDefault="003E7A34" w:rsidP="003E7A34">
      <w:pPr>
        <w:spacing w:before="300" w:after="15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pt-PT"/>
        </w:rPr>
      </w:pPr>
      <w:r w:rsidRPr="003E7A34">
        <w:rPr>
          <w:rFonts w:ascii="inherit" w:eastAsia="Times New Roman" w:hAnsi="inherit" w:cs="Arial"/>
          <w:color w:val="333333"/>
          <w:kern w:val="36"/>
          <w:sz w:val="72"/>
          <w:szCs w:val="54"/>
          <w:lang w:eastAsia="pt-PT"/>
        </w:rPr>
        <w:t>Como rezar o terço?</w:t>
      </w:r>
    </w:p>
    <w:p w:rsidR="003E7A34" w:rsidRDefault="003E7A34" w:rsidP="003E7A34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pt-PT"/>
        </w:rPr>
      </w:pPr>
    </w:p>
    <w:p w:rsidR="003E7A34" w:rsidRDefault="003E7A34" w:rsidP="003E7A34">
      <w:pPr>
        <w:spacing w:before="300" w:after="15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pt-PT"/>
        </w:rPr>
      </w:pPr>
      <w:r w:rsidRPr="003E7A34">
        <w:rPr>
          <w:rFonts w:ascii="inherit" w:eastAsia="Times New Roman" w:hAnsi="inherit" w:cs="Arial"/>
          <w:color w:val="333333"/>
          <w:kern w:val="36"/>
          <w:sz w:val="54"/>
          <w:szCs w:val="54"/>
          <w:lang w:eastAsia="pt-PT"/>
        </w:rPr>
        <w:t>Um guia ilustrado</w:t>
      </w:r>
    </w:p>
    <w:p w:rsidR="003E7A34" w:rsidRPr="003E7A34" w:rsidRDefault="003E7A34" w:rsidP="003E7A34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pt-PT"/>
        </w:rPr>
      </w:pPr>
    </w:p>
    <w:p w:rsidR="003E7A34" w:rsidRPr="003E7A34" w:rsidRDefault="003E7A34" w:rsidP="003E7A34">
      <w:pPr>
        <w:spacing w:after="0" w:line="240" w:lineRule="auto"/>
        <w:rPr>
          <w:rFonts w:ascii="Georgia" w:eastAsia="Times New Roman" w:hAnsi="Georgia" w:cs="Arial"/>
          <w:color w:val="A5A5A5"/>
          <w:sz w:val="21"/>
          <w:szCs w:val="21"/>
          <w:lang w:eastAsia="pt-PT"/>
        </w:rPr>
      </w:pPr>
      <w:r w:rsidRPr="003E7A34">
        <w:rPr>
          <w:rFonts w:ascii="Georgia" w:eastAsia="Times New Roman" w:hAnsi="Georgia" w:cs="Arial"/>
          <w:noProof/>
          <w:color w:val="A5A5A5"/>
          <w:sz w:val="21"/>
          <w:szCs w:val="21"/>
          <w:lang w:eastAsia="pt-PT"/>
        </w:rPr>
        <w:drawing>
          <wp:inline distT="0" distB="0" distL="0" distR="0">
            <wp:extent cx="5170987" cy="2580772"/>
            <wp:effectExtent l="0" t="0" r="0" b="0"/>
            <wp:docPr id="12" name="Imagem 12" descr="https://aleteiaportuguese.files.wordpress.com/2017/06/web3-hands-rosary-praying-our-lady-chaplet-long-thic3aan-cc.jpg?quality=100&amp;strip=all&amp;w=620&amp;h=31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eteiaportuguese.files.wordpress.com/2017/06/web3-hands-rosary-praying-our-lady-chaplet-long-thic3aan-cc.jpg?quality=100&amp;strip=all&amp;w=620&amp;h=310&amp;cro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88" cy="25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34" w:rsidRDefault="003E7A34" w:rsidP="003E7A34">
      <w:pPr>
        <w:spacing w:after="0" w:line="240" w:lineRule="auto"/>
        <w:rPr>
          <w:rFonts w:ascii="Georgia" w:eastAsia="Times New Roman" w:hAnsi="Georgia" w:cs="Arial"/>
          <w:color w:val="A5A5A5"/>
          <w:sz w:val="21"/>
          <w:szCs w:val="21"/>
          <w:lang w:eastAsia="pt-PT"/>
        </w:rPr>
      </w:pPr>
    </w:p>
    <w:p w:rsidR="003E7A34" w:rsidRDefault="003E7A34" w:rsidP="003E7A34">
      <w:pPr>
        <w:spacing w:after="0" w:line="240" w:lineRule="auto"/>
        <w:rPr>
          <w:rFonts w:eastAsia="Times New Roman" w:cstheme="minorHAnsi"/>
          <w:sz w:val="28"/>
          <w:szCs w:val="21"/>
          <w:lang w:eastAsia="pt-PT"/>
        </w:rPr>
      </w:pPr>
    </w:p>
    <w:p w:rsidR="003E7A34" w:rsidRDefault="003E7A34" w:rsidP="003E7A34">
      <w:pPr>
        <w:spacing w:after="0" w:line="240" w:lineRule="auto"/>
        <w:rPr>
          <w:rFonts w:eastAsia="Times New Roman" w:cstheme="minorHAnsi"/>
          <w:sz w:val="28"/>
          <w:szCs w:val="21"/>
          <w:lang w:eastAsia="pt-PT"/>
        </w:rPr>
      </w:pPr>
    </w:p>
    <w:p w:rsidR="003E7A34" w:rsidRPr="003E7A34" w:rsidRDefault="003E7A34" w:rsidP="003E7A34">
      <w:pPr>
        <w:spacing w:after="0" w:line="240" w:lineRule="auto"/>
        <w:rPr>
          <w:rFonts w:eastAsia="Times New Roman" w:cstheme="minorHAnsi"/>
          <w:sz w:val="28"/>
          <w:szCs w:val="21"/>
          <w:lang w:eastAsia="pt-PT"/>
        </w:rPr>
      </w:pPr>
      <w:r w:rsidRPr="003E7A34">
        <w:rPr>
          <w:rFonts w:eastAsia="Times New Roman" w:cstheme="minorHAnsi"/>
          <w:sz w:val="28"/>
          <w:szCs w:val="21"/>
          <w:lang w:eastAsia="pt-PT"/>
        </w:rPr>
        <w:t>A oração do Terço (ou Rosário) é uma oração milenar da igreja. Somente um coração puro, humilde e de fé compreende o valor desta oração. Ela é destinada aos que buscam ter um coração puro como de uma criança.</w:t>
      </w:r>
    </w:p>
    <w:p w:rsidR="003E7A34" w:rsidRPr="003E7A34" w:rsidRDefault="003E7A34" w:rsidP="003E7A34">
      <w:pPr>
        <w:spacing w:after="150" w:line="240" w:lineRule="auto"/>
        <w:rPr>
          <w:rFonts w:eastAsia="Times New Roman" w:cstheme="minorHAnsi"/>
          <w:sz w:val="28"/>
          <w:szCs w:val="21"/>
          <w:lang w:eastAsia="pt-PT"/>
        </w:rPr>
      </w:pPr>
      <w:r w:rsidRPr="003E7A34">
        <w:rPr>
          <w:rFonts w:eastAsia="Times New Roman" w:cstheme="minorHAnsi"/>
          <w:sz w:val="28"/>
          <w:szCs w:val="21"/>
          <w:lang w:eastAsia="pt-PT"/>
        </w:rPr>
        <w:t>Muitos têm dúvidas sobre algumas orações das orações recitadas no terço ou mesmo não descobriram ainda a riqueza que é esta oração. Por isso, preparamos este artigo explicando de forma bem didática como rezar o terço e o texto das orações.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color w:val="A5A5A5"/>
          <w:sz w:val="21"/>
          <w:szCs w:val="21"/>
          <w:lang w:eastAsia="pt-PT"/>
        </w:rPr>
      </w:pPr>
      <w:r w:rsidRPr="003E7A34">
        <w:rPr>
          <w:rFonts w:ascii="Georgia" w:eastAsia="Times New Roman" w:hAnsi="Georgia" w:cs="Arial"/>
          <w:color w:val="A5A5A5"/>
          <w:sz w:val="21"/>
          <w:szCs w:val="21"/>
          <w:lang w:eastAsia="pt-PT"/>
        </w:rPr>
        <w:t> 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color w:val="A5A5A5"/>
          <w:sz w:val="21"/>
          <w:szCs w:val="21"/>
          <w:lang w:eastAsia="pt-PT"/>
        </w:rPr>
      </w:pPr>
      <w:bookmarkStart w:id="0" w:name="_GoBack"/>
      <w:r w:rsidRPr="003E7A34">
        <w:rPr>
          <w:rFonts w:ascii="Georgia" w:eastAsia="Times New Roman" w:hAnsi="Georgia" w:cs="Arial"/>
          <w:noProof/>
          <w:color w:val="A5A5A5"/>
          <w:sz w:val="21"/>
          <w:szCs w:val="21"/>
          <w:lang w:eastAsia="pt-PT"/>
        </w:rPr>
        <w:lastRenderedPageBreak/>
        <w:drawing>
          <wp:inline distT="0" distB="0" distL="0" distR="0">
            <wp:extent cx="5395341" cy="9067800"/>
            <wp:effectExtent l="0" t="0" r="0" b="0"/>
            <wp:docPr id="11" name="Imagem 11" descr="como-rezar-o-te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-rezar-o-ter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35" cy="90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lastRenderedPageBreak/>
        <w:t>A partir da cruz, siga as orações na sequência indicada</w:t>
      </w:r>
    </w:p>
    <w:p w:rsidR="003E7A34" w:rsidRPr="003E7A34" w:rsidRDefault="003E7A34" w:rsidP="003E7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Inicia-se segurando pela cruz, com a oração do Creio</w:t>
      </w:r>
    </w:p>
    <w:p w:rsidR="003E7A34" w:rsidRPr="003E7A34" w:rsidRDefault="003E7A34" w:rsidP="003E7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Reza-se um Pai-Nosso, seguido de três Ave-Maria (Cada Ave-Maria é precedida de uma oração. Vide orações abaixo)</w:t>
      </w:r>
    </w:p>
    <w:p w:rsidR="003E7A34" w:rsidRPr="003E7A34" w:rsidRDefault="003E7A34" w:rsidP="003E7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Recita-se: Glória ao Pai, ao Filho…</w:t>
      </w:r>
    </w:p>
    <w:p w:rsidR="003E7A34" w:rsidRPr="003E7A34" w:rsidRDefault="003E7A34" w:rsidP="003E7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O terço possui 5 dezenas. A cada dezena contempla-se o mistério, seguido de 1 Pai-Nosso e 10 Ave-Maria</w:t>
      </w:r>
    </w:p>
    <w:p w:rsidR="003E7A34" w:rsidRPr="003E7A34" w:rsidRDefault="003E7A34" w:rsidP="003E7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 xml:space="preserve">Ao final de cada dezena reza-se Glória ao Pai seguido da jaculatória Oh! </w:t>
      </w:r>
      <w:proofErr w:type="gramStart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meu</w:t>
      </w:r>
      <w:proofErr w:type="gramEnd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t xml:space="preserve"> bom Jesus… (vide orações abaixo)</w:t>
      </w:r>
    </w:p>
    <w:p w:rsidR="003E7A34" w:rsidRPr="003E7A34" w:rsidRDefault="003E7A34" w:rsidP="003E7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Ao concluir as 5 dezenas, reza-se os agradecimentos</w:t>
      </w:r>
    </w:p>
    <w:p w:rsidR="003E7A34" w:rsidRPr="003E7A34" w:rsidRDefault="003E7A34" w:rsidP="003E7A34">
      <w:pPr>
        <w:shd w:val="clear" w:color="auto" w:fill="FFFED6"/>
        <w:spacing w:after="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noProof/>
          <w:sz w:val="24"/>
          <w:szCs w:val="21"/>
          <w:lang w:eastAsia="pt-PT"/>
        </w:rPr>
        <w:t xml:space="preserve"> </w:t>
      </w:r>
    </w:p>
    <w:p w:rsidR="003E7A34" w:rsidRPr="003E7A34" w:rsidRDefault="003E7A34" w:rsidP="003E7A34">
      <w:pPr>
        <w:spacing w:before="300" w:after="150" w:line="240" w:lineRule="auto"/>
        <w:jc w:val="both"/>
        <w:outlineLvl w:val="1"/>
        <w:rPr>
          <w:rFonts w:ascii="inherit" w:eastAsia="Times New Roman" w:hAnsi="inherit" w:cs="Arial"/>
          <w:sz w:val="49"/>
          <w:szCs w:val="45"/>
          <w:lang w:eastAsia="pt-PT"/>
        </w:rPr>
      </w:pPr>
      <w:r w:rsidRPr="003E7A34">
        <w:rPr>
          <w:rFonts w:ascii="inherit" w:eastAsia="Times New Roman" w:hAnsi="inherit" w:cs="Arial"/>
          <w:sz w:val="49"/>
          <w:szCs w:val="45"/>
          <w:lang w:eastAsia="pt-PT"/>
        </w:rPr>
        <w:t>Orações do Santo Terço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Orações do Santo Terço na sequência da oração.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Oferecimento do Terço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Divino Jesus, eu vos ofereço este terço (Rosário) que vou rezar, contemplando os mistérios de nossa Redenção. Concedei-me, pela intercessão de Maria, vossa Mãe Santíssima, a quem me dirijo, as graças necessárias para bem rezá-lo para ganhar as indulgências desta santa devoção.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Creio em Deus Pai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 xml:space="preserve">Creio em Deus Pai todo-poderoso, Criador do céu e da terra, e em Jesus Cristo, seu único Filho, nosso Senhor, que foi concebido pelo poder do Espírito Santo, nasceu da Virgem Maria, padeceu sob Pôncio Pilatos, foi crucificado, morto e sepultado; desceu à mansão dos mortos; ressuscitou ao terceiro dia; subiu aos céus, está sentado à direita de Deus Pai </w:t>
      </w:r>
      <w:proofErr w:type="gramStart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todo poderoso</w:t>
      </w:r>
      <w:proofErr w:type="gramEnd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, donde há de vir julgar os vivos e os mortos. Creio no Espírito Santo, na Santa Igreja Católica, na comunhão dos santos, na remissão dos pecados, na ressurreição da carne e na vida eterna. Amém.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Pai Nosso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 xml:space="preserve">Pai Nosso que estais no Céu, santificado seja o Vosso nome, venha a nós o Vosso reino, seja feita a vossa vontade, assim na terra como no céu. O pão nosso de cada dia nos dai hoje; perdoai-nos </w:t>
      </w:r>
      <w:proofErr w:type="gramStart"/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>as nossa ofensas</w:t>
      </w:r>
      <w:proofErr w:type="gramEnd"/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>, assim como nós perdoamos a quem nos tem ofendido e não nos deixeis cair em tentação, mas livrai-nos do mal. Amém.</w:t>
      </w:r>
    </w:p>
    <w:p w:rsidR="003E7A34" w:rsidRPr="003E7A34" w:rsidRDefault="003E7A34" w:rsidP="003E7A34">
      <w:pPr>
        <w:spacing w:before="300" w:after="150" w:line="240" w:lineRule="auto"/>
        <w:jc w:val="both"/>
        <w:outlineLvl w:val="2"/>
        <w:rPr>
          <w:rFonts w:ascii="inherit" w:eastAsia="Times New Roman" w:hAnsi="inherit" w:cs="Arial"/>
          <w:sz w:val="42"/>
          <w:szCs w:val="38"/>
          <w:lang w:eastAsia="pt-PT"/>
        </w:rPr>
      </w:pPr>
      <w:proofErr w:type="gramStart"/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>Ave Maria</w:t>
      </w:r>
      <w:proofErr w:type="gramEnd"/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>Ave Maria cheia de graça, o Senhor é convosco, bendita sois vós entre as mulheres e bendito é o fruto do vosso ventre Jesus. Santa Maria Mãe de Deus</w:t>
      </w:r>
      <w:proofErr w:type="gramStart"/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>,</w:t>
      </w:r>
      <w:proofErr w:type="gramEnd"/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 xml:space="preserve"> rogai por nós pecadores, agora e na hora de nossa morte. Amém.</w:t>
      </w:r>
    </w:p>
    <w:p w:rsidR="003E7A34" w:rsidRPr="003E7A34" w:rsidRDefault="003E7A34" w:rsidP="003E7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 xml:space="preserve">A primeira Ave-Maria em honra a Deus Pai que nos </w:t>
      </w:r>
      <w:proofErr w:type="gramStart"/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criou 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[Ave-Maria</w:t>
      </w:r>
      <w:proofErr w:type="gramEnd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…]</w:t>
      </w:r>
    </w:p>
    <w:p w:rsidR="003E7A34" w:rsidRPr="003E7A34" w:rsidRDefault="003E7A34" w:rsidP="003E7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lastRenderedPageBreak/>
        <w:t>A segunda Ave Maria a Deus Filho que nos remiu: 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[Ave-Maria…]</w:t>
      </w:r>
    </w:p>
    <w:p w:rsidR="003E7A34" w:rsidRPr="003E7A34" w:rsidRDefault="003E7A34" w:rsidP="003E7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A terceira Ave Maria ao Espírito Santo que nos santifica: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 [Ave-Maria…]</w:t>
      </w:r>
    </w:p>
    <w:p w:rsidR="003E7A34" w:rsidRPr="003E7A34" w:rsidRDefault="003E7A34" w:rsidP="003E7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>Amém.</w:t>
      </w:r>
    </w:p>
    <w:p w:rsidR="003E7A34" w:rsidRPr="003E7A34" w:rsidRDefault="003E7A34" w:rsidP="003E7A34">
      <w:pPr>
        <w:spacing w:before="300" w:after="150" w:line="240" w:lineRule="auto"/>
        <w:outlineLvl w:val="2"/>
        <w:rPr>
          <w:rFonts w:ascii="inherit" w:eastAsia="Times New Roman" w:hAnsi="inherit" w:cs="Arial"/>
          <w:sz w:val="42"/>
          <w:szCs w:val="38"/>
          <w:lang w:eastAsia="pt-PT"/>
        </w:rPr>
      </w:pPr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>Glória ao Pai</w:t>
      </w:r>
    </w:p>
    <w:p w:rsidR="003E7A34" w:rsidRPr="003E7A34" w:rsidRDefault="003E7A34" w:rsidP="003E7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>Glória ao Pai, ao Filho e o Espírito Santo. Como era no princípio, agora é sempre. Amém.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Oh! Meu Jesus</w:t>
      </w:r>
      <w:proofErr w:type="gramStart"/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,</w:t>
      </w:r>
      <w:proofErr w:type="gramEnd"/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 xml:space="preserve"> perdoai-nos, livrai-nos do fogo do inferno, levai as almas todas para o céu e socorrei principalmente as que mais precisarem. Amém.</w:t>
      </w:r>
    </w:p>
    <w:p w:rsidR="003E7A34" w:rsidRPr="003E7A34" w:rsidRDefault="003E7A34" w:rsidP="003E7A34">
      <w:pPr>
        <w:spacing w:before="300" w:after="150" w:line="240" w:lineRule="auto"/>
        <w:outlineLvl w:val="2"/>
        <w:rPr>
          <w:rFonts w:ascii="inherit" w:eastAsia="Times New Roman" w:hAnsi="inherit" w:cs="Arial"/>
          <w:sz w:val="42"/>
          <w:szCs w:val="38"/>
          <w:lang w:eastAsia="pt-PT"/>
        </w:rPr>
      </w:pPr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 xml:space="preserve">Mistérios </w:t>
      </w:r>
      <w:proofErr w:type="gramStart"/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>Gozosos</w:t>
      </w:r>
      <w:r w:rsidRPr="003E7A34">
        <w:rPr>
          <w:rFonts w:ascii="inherit" w:eastAsia="Times New Roman" w:hAnsi="inherit" w:cs="Arial"/>
          <w:sz w:val="42"/>
          <w:szCs w:val="38"/>
          <w:lang w:eastAsia="pt-PT"/>
        </w:rPr>
        <w:t> </w:t>
      </w:r>
      <w:r w:rsidRPr="003E7A34">
        <w:rPr>
          <w:rFonts w:ascii="inherit" w:eastAsia="Times New Roman" w:hAnsi="inherit" w:cs="Arial"/>
          <w:i/>
          <w:iCs/>
          <w:sz w:val="42"/>
          <w:szCs w:val="38"/>
          <w:lang w:eastAsia="pt-PT"/>
        </w:rPr>
        <w:t>(segundas</w:t>
      </w:r>
      <w:proofErr w:type="gramEnd"/>
      <w:r w:rsidRPr="003E7A34">
        <w:rPr>
          <w:rFonts w:ascii="inherit" w:eastAsia="Times New Roman" w:hAnsi="inherit" w:cs="Arial"/>
          <w:i/>
          <w:iCs/>
          <w:sz w:val="42"/>
          <w:szCs w:val="38"/>
          <w:lang w:eastAsia="pt-PT"/>
        </w:rPr>
        <w:t xml:space="preserve"> e sábados, e nos domingos do Advento)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 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1- Anunciação do Arcanjo São Gabriel à nossa Senhora.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primeiro mistério contemplemos a Anunciação do Arcanjo São Gabriel à Nossa Senhora.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2- A visita de Nossa Senhora à sua prima Santa Isabel.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segundo mistério contemplemos a Visitação de Nossa Senhora à sua prima Santa Isabel.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3- O nascimento de Jesus em Belém.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terceiro mistério contemplemos o Nascimento do Menino Jesus em Belém.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4- A apresentação do Menino Jesus no Tempo.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quarto mistério contemplemos a Apresentação do Menino Jesus no templo e a Purificação de Nossa Senhora.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5- Encontro de Jesus no Templo entre os Doutores da Lei.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quinto mistério contemplemos a Perda e o Encontro do Menino Jesus no templo.</w:t>
      </w:r>
    </w:p>
    <w:p w:rsidR="003E7A34" w:rsidRPr="003E7A34" w:rsidRDefault="003E7A34" w:rsidP="003E7A34">
      <w:pPr>
        <w:spacing w:before="300" w:after="150" w:line="240" w:lineRule="auto"/>
        <w:outlineLvl w:val="2"/>
        <w:rPr>
          <w:rFonts w:ascii="inherit" w:eastAsia="Times New Roman" w:hAnsi="inherit" w:cs="Arial"/>
          <w:sz w:val="42"/>
          <w:szCs w:val="38"/>
          <w:lang w:eastAsia="pt-PT"/>
        </w:rPr>
      </w:pPr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 xml:space="preserve">Mistérios </w:t>
      </w:r>
      <w:proofErr w:type="gramStart"/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>Dolorosos</w:t>
      </w:r>
      <w:r w:rsidRPr="003E7A34">
        <w:rPr>
          <w:rFonts w:ascii="inherit" w:eastAsia="Times New Roman" w:hAnsi="inherit" w:cs="Arial"/>
          <w:sz w:val="42"/>
          <w:szCs w:val="38"/>
          <w:lang w:eastAsia="pt-PT"/>
        </w:rPr>
        <w:t> </w:t>
      </w:r>
      <w:r w:rsidRPr="003E7A34">
        <w:rPr>
          <w:rFonts w:ascii="inherit" w:eastAsia="Times New Roman" w:hAnsi="inherit" w:cs="Arial"/>
          <w:i/>
          <w:iCs/>
          <w:sz w:val="42"/>
          <w:szCs w:val="38"/>
          <w:lang w:eastAsia="pt-PT"/>
        </w:rPr>
        <w:t>(terças</w:t>
      </w:r>
      <w:proofErr w:type="gramEnd"/>
      <w:r w:rsidRPr="003E7A34">
        <w:rPr>
          <w:rFonts w:ascii="inherit" w:eastAsia="Times New Roman" w:hAnsi="inherit" w:cs="Arial"/>
          <w:i/>
          <w:iCs/>
          <w:sz w:val="42"/>
          <w:szCs w:val="38"/>
          <w:lang w:eastAsia="pt-PT"/>
        </w:rPr>
        <w:t xml:space="preserve"> e sextas-feiras, e domingos da Quaresma até a Páscoa)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 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1- A agonia de Jesus no Horto das Oliveiras.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primeiro mistério contemplemos a Agonia de Cristo Nosso Senhor, quando suou sangue no Horto.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2- A flagelação de Jesus atado à coluna.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segundo mistério contemplemos a Flagelação de Jesus Cristo atado à coluna.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lastRenderedPageBreak/>
        <w:t>3- A coroação de espinhos de Jesus.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terceiro mistério contemplemos a Coroação de espinho de Nosso Senhor.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4- A subida dolorosa do Calvário.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quarto mistério contemplemos Jesus Cristo carregando a Cruz para o Calvário.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5- A morte de Jesus.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quinto mistério contemplemos a Crucificação e morte de Nosso Senhor Jesus Cristo.</w:t>
      </w:r>
    </w:p>
    <w:p w:rsidR="003E7A34" w:rsidRPr="003E7A34" w:rsidRDefault="003E7A34" w:rsidP="003E7A34">
      <w:pPr>
        <w:spacing w:before="300" w:after="150" w:line="240" w:lineRule="auto"/>
        <w:outlineLvl w:val="2"/>
        <w:rPr>
          <w:rFonts w:ascii="inherit" w:eastAsia="Times New Roman" w:hAnsi="inherit" w:cs="Arial"/>
          <w:sz w:val="42"/>
          <w:szCs w:val="38"/>
          <w:lang w:eastAsia="pt-PT"/>
        </w:rPr>
      </w:pPr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 xml:space="preserve">Mistérios </w:t>
      </w:r>
      <w:proofErr w:type="gramStart"/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>Gloriosos</w:t>
      </w:r>
      <w:r w:rsidRPr="003E7A34">
        <w:rPr>
          <w:rFonts w:ascii="inherit" w:eastAsia="Times New Roman" w:hAnsi="inherit" w:cs="Arial"/>
          <w:sz w:val="42"/>
          <w:szCs w:val="38"/>
          <w:lang w:eastAsia="pt-PT"/>
        </w:rPr>
        <w:t> </w:t>
      </w:r>
      <w:r w:rsidRPr="003E7A34">
        <w:rPr>
          <w:rFonts w:ascii="inherit" w:eastAsia="Times New Roman" w:hAnsi="inherit" w:cs="Arial"/>
          <w:i/>
          <w:iCs/>
          <w:sz w:val="42"/>
          <w:szCs w:val="38"/>
          <w:lang w:eastAsia="pt-PT"/>
        </w:rPr>
        <w:t>(quartas-feiras</w:t>
      </w:r>
      <w:proofErr w:type="gramEnd"/>
      <w:r w:rsidRPr="003E7A34">
        <w:rPr>
          <w:rFonts w:ascii="inherit" w:eastAsia="Times New Roman" w:hAnsi="inherit" w:cs="Arial"/>
          <w:i/>
          <w:iCs/>
          <w:sz w:val="42"/>
          <w:szCs w:val="38"/>
          <w:lang w:eastAsia="pt-PT"/>
        </w:rPr>
        <w:t xml:space="preserve"> e domingos da Páscoa até o Advento)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 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1- A ressurreição de Nosso Senhor Jesus Cristo.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primeiro mistério contemplemos a Ressurreição de Cristo Nosso Senhor.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2- A ascensão admirável de Jesus Cristo ao céu.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segundo mistério contemplemos a Ascensão de Nosso Senhor ao Céu.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3- A vinda do Espírito Santo.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terceiro mistério contemplemos a Vinda do Espírito Santo sobre os Apóstolos reunidos com Maria Santíssima no Cenáculo em Jerusalém.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4- A assunção de Nossa Senhora no Céu.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quarto mistério contemplemos a Assunção de Nossa Senhora ao Céu.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 xml:space="preserve">5- A coroação de Nossa Senhora no </w:t>
      </w:r>
      <w:proofErr w:type="gramStart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Céu .</w:t>
      </w:r>
      <w:proofErr w:type="gramEnd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quinto mistério contemplemos a Coroação de Nossa Senhora no Céu como Rainha de todos os anjos e santos.</w:t>
      </w:r>
    </w:p>
    <w:p w:rsidR="003E7A34" w:rsidRDefault="003E7A34" w:rsidP="003E7A34">
      <w:pPr>
        <w:spacing w:after="0" w:line="240" w:lineRule="auto"/>
        <w:jc w:val="both"/>
        <w:rPr>
          <w:rFonts w:ascii="inherit" w:eastAsia="Times New Roman" w:hAnsi="inherit" w:cs="Arial"/>
          <w:b/>
          <w:bCs/>
          <w:sz w:val="42"/>
          <w:szCs w:val="38"/>
          <w:lang w:eastAsia="pt-PT"/>
        </w:rPr>
      </w:pPr>
    </w:p>
    <w:p w:rsidR="003E7A34" w:rsidRPr="003E7A34" w:rsidRDefault="003E7A34" w:rsidP="003E7A34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 xml:space="preserve">Mistérios </w:t>
      </w:r>
      <w:proofErr w:type="gramStart"/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t>Luminosos</w:t>
      </w:r>
      <w:r w:rsidRPr="003E7A34">
        <w:rPr>
          <w:rFonts w:ascii="inherit" w:eastAsia="Times New Roman" w:hAnsi="inherit" w:cs="Arial"/>
          <w:sz w:val="42"/>
          <w:szCs w:val="38"/>
          <w:lang w:eastAsia="pt-PT"/>
        </w:rPr>
        <w:t> </w:t>
      </w:r>
      <w:r w:rsidRPr="003E7A34">
        <w:rPr>
          <w:rFonts w:ascii="inherit" w:eastAsia="Times New Roman" w:hAnsi="inherit" w:cs="Arial"/>
          <w:i/>
          <w:iCs/>
          <w:sz w:val="42"/>
          <w:szCs w:val="38"/>
          <w:lang w:eastAsia="pt-PT"/>
        </w:rPr>
        <w:t>(quinta-feira</w:t>
      </w:r>
      <w:proofErr w:type="gramEnd"/>
      <w:r w:rsidRPr="003E7A34">
        <w:rPr>
          <w:rFonts w:ascii="inherit" w:eastAsia="Times New Roman" w:hAnsi="inherit" w:cs="Arial"/>
          <w:i/>
          <w:iCs/>
          <w:sz w:val="42"/>
          <w:szCs w:val="38"/>
          <w:lang w:eastAsia="pt-PT"/>
        </w:rPr>
        <w:t>)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 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1- Batismo de Jesus no rio Jordão.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primeiro mistério contemplemos o Batismo de Jesus no rio Jordão.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2- Autorrevelação de Jesus nas Bodas de Caná.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 xml:space="preserve">No segundo mistério contemplemos a </w:t>
      </w:r>
      <w:proofErr w:type="spellStart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Auto-revelação</w:t>
      </w:r>
      <w:proofErr w:type="spellEnd"/>
      <w:r w:rsidRPr="003E7A34">
        <w:rPr>
          <w:rFonts w:ascii="Georgia" w:eastAsia="Times New Roman" w:hAnsi="Georgia" w:cs="Arial"/>
          <w:sz w:val="24"/>
          <w:szCs w:val="21"/>
          <w:lang w:eastAsia="pt-PT"/>
        </w:rPr>
        <w:t xml:space="preserve"> de Jesus nas Bodas de Caná.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3- Anúncio do Reino de Deus.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terceiro mistério contemplemos o Anúncio do Reino de Deus.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4- Transfiguração de Jesus.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quarto mistério contemplemos a Transfiguração de Jesus.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5- Instituição da Eucaristia.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  <w:t>No quinto mistério contemplemos a Instituição da Eucaristia.</w:t>
      </w:r>
    </w:p>
    <w:p w:rsidR="003E7A34" w:rsidRPr="003E7A34" w:rsidRDefault="003E7A34" w:rsidP="003E7A34">
      <w:pPr>
        <w:spacing w:before="300" w:after="150" w:line="240" w:lineRule="auto"/>
        <w:jc w:val="both"/>
        <w:outlineLvl w:val="2"/>
        <w:rPr>
          <w:rFonts w:ascii="inherit" w:eastAsia="Times New Roman" w:hAnsi="inherit" w:cs="Arial"/>
          <w:sz w:val="42"/>
          <w:szCs w:val="38"/>
          <w:lang w:eastAsia="pt-PT"/>
        </w:rPr>
      </w:pPr>
      <w:r w:rsidRPr="003E7A34">
        <w:rPr>
          <w:rFonts w:ascii="inherit" w:eastAsia="Times New Roman" w:hAnsi="inherit" w:cs="Arial"/>
          <w:b/>
          <w:bCs/>
          <w:sz w:val="42"/>
          <w:szCs w:val="38"/>
          <w:lang w:eastAsia="pt-PT"/>
        </w:rPr>
        <w:lastRenderedPageBreak/>
        <w:t>Agradecimentos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sz w:val="24"/>
          <w:szCs w:val="21"/>
          <w:lang w:eastAsia="pt-PT"/>
        </w:rPr>
        <w:t>Infinitas graças vos damos, Soberana Rainha, pelos benefícios que todos os dias recebemos de vossa mão liberais. Dignai-vos, agora e para sempre, tomar-nos debaixo do vosso poderoso amparo e para mais vos obrigar vos saudamos com uma Salve Rainha:</w:t>
      </w:r>
    </w:p>
    <w:p w:rsidR="003E7A34" w:rsidRPr="003E7A34" w:rsidRDefault="003E7A34" w:rsidP="003E7A34">
      <w:pPr>
        <w:spacing w:after="150" w:line="240" w:lineRule="auto"/>
        <w:jc w:val="both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Salve Rainha, Mãe de Misericórdia, vida, doçura, esperança nossa, salve! A vós bradamos, os degredados filhos de Eva; a vós suspiramos gemendo e chorando neste vale de lágrimas. Eia, pois, advogada nossa esses vossos olhos misericordiosos a nós volvei, e depois deste desterro nos mostrai a Jesus, bendito fruto do vosso ventre, ó Clemente, ó Piedosa, ó Doce, sempre virgem Maria.</w:t>
      </w:r>
    </w:p>
    <w:p w:rsidR="003E7A34" w:rsidRPr="003E7A34" w:rsidRDefault="003E7A34" w:rsidP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  <w:r w:rsidRPr="003E7A34">
        <w:rPr>
          <w:rFonts w:ascii="Georgia" w:eastAsia="Times New Roman" w:hAnsi="Georgia" w:cs="Arial"/>
          <w:b/>
          <w:bCs/>
          <w:sz w:val="24"/>
          <w:szCs w:val="21"/>
          <w:lang w:eastAsia="pt-PT"/>
        </w:rPr>
        <w:t>V. Rogai por nós, Santa Mãe de Deus,</w:t>
      </w:r>
      <w:r w:rsidRPr="003E7A34">
        <w:rPr>
          <w:rFonts w:ascii="Georgia" w:eastAsia="Times New Roman" w:hAnsi="Georgia" w:cs="Arial"/>
          <w:sz w:val="24"/>
          <w:szCs w:val="21"/>
          <w:lang w:eastAsia="pt-PT"/>
        </w:rPr>
        <w:br/>
      </w:r>
      <w:r w:rsidRPr="003E7A34">
        <w:rPr>
          <w:rFonts w:ascii="Georgia" w:eastAsia="Times New Roman" w:hAnsi="Georgia" w:cs="Arial"/>
          <w:i/>
          <w:iCs/>
          <w:sz w:val="24"/>
          <w:szCs w:val="21"/>
          <w:lang w:eastAsia="pt-PT"/>
        </w:rPr>
        <w:t>R. Para que sejamos dignos das promessas de Cristo. Amém.</w:t>
      </w:r>
    </w:p>
    <w:p w:rsidR="003E7A34" w:rsidRPr="003E7A34" w:rsidRDefault="003E7A34">
      <w:pPr>
        <w:spacing w:after="150" w:line="240" w:lineRule="auto"/>
        <w:rPr>
          <w:rFonts w:ascii="Georgia" w:eastAsia="Times New Roman" w:hAnsi="Georgia" w:cs="Arial"/>
          <w:sz w:val="24"/>
          <w:szCs w:val="21"/>
          <w:lang w:eastAsia="pt-PT"/>
        </w:rPr>
      </w:pPr>
    </w:p>
    <w:sectPr w:rsidR="003E7A34" w:rsidRPr="003E7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60"/>
    <w:multiLevelType w:val="multilevel"/>
    <w:tmpl w:val="4FE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50407"/>
    <w:multiLevelType w:val="multilevel"/>
    <w:tmpl w:val="4F8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B28D7"/>
    <w:multiLevelType w:val="multilevel"/>
    <w:tmpl w:val="00BE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4"/>
    <w:rsid w:val="003E7A34"/>
    <w:rsid w:val="008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59F7-6AD6-4487-8286-59407FA4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3E7A34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333333"/>
      <w:kern w:val="36"/>
      <w:sz w:val="54"/>
      <w:szCs w:val="54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3E7A34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333333"/>
      <w:sz w:val="45"/>
      <w:szCs w:val="45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3E7A34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333333"/>
      <w:sz w:val="38"/>
      <w:szCs w:val="3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E7A34"/>
    <w:rPr>
      <w:rFonts w:ascii="inherit" w:eastAsia="Times New Roman" w:hAnsi="inherit" w:cs="Times New Roman"/>
      <w:color w:val="333333"/>
      <w:kern w:val="36"/>
      <w:sz w:val="54"/>
      <w:szCs w:val="5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E7A34"/>
    <w:rPr>
      <w:rFonts w:ascii="inherit" w:eastAsia="Times New Roman" w:hAnsi="inherit" w:cs="Times New Roman"/>
      <w:color w:val="333333"/>
      <w:sz w:val="45"/>
      <w:szCs w:val="45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3E7A34"/>
    <w:rPr>
      <w:rFonts w:ascii="inherit" w:eastAsia="Times New Roman" w:hAnsi="inherit" w:cs="Times New Roman"/>
      <w:color w:val="333333"/>
      <w:sz w:val="38"/>
      <w:szCs w:val="3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3E7A34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nfase">
    <w:name w:val="Emphasis"/>
    <w:basedOn w:val="Tipodeletrapredefinidodopargrafo"/>
    <w:uiPriority w:val="20"/>
    <w:qFormat/>
    <w:rsid w:val="003E7A34"/>
    <w:rPr>
      <w:i/>
      <w:iCs/>
    </w:rPr>
  </w:style>
  <w:style w:type="character" w:styleId="Forte">
    <w:name w:val="Strong"/>
    <w:basedOn w:val="Tipodeletrapredefinidodopargrafo"/>
    <w:uiPriority w:val="22"/>
    <w:qFormat/>
    <w:rsid w:val="003E7A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-container31">
    <w:name w:val="text-container31"/>
    <w:basedOn w:val="Tipodeletrapredefinidodopargrafo"/>
    <w:rsid w:val="003E7A34"/>
  </w:style>
  <w:style w:type="paragraph" w:customStyle="1" w:styleId="wp-caption-text">
    <w:name w:val="wp-caption-text"/>
    <w:basedOn w:val="Normal"/>
    <w:rsid w:val="003E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pname">
    <w:name w:val="sp_name"/>
    <w:basedOn w:val="Tipodeletrapredefinidodopargrafo"/>
    <w:rsid w:val="003E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2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5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4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847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7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21988">
                              <w:marLeft w:val="0"/>
                              <w:marRight w:val="15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774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81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3213">
                      <w:marLeft w:val="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</cp:revision>
  <dcterms:created xsi:type="dcterms:W3CDTF">2020-03-24T17:19:00Z</dcterms:created>
  <dcterms:modified xsi:type="dcterms:W3CDTF">2020-03-24T17:31:00Z</dcterms:modified>
</cp:coreProperties>
</file>